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DF" w:rsidRDefault="00446BDF" w:rsidP="00446BDF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3350" cy="133350"/>
            <wp:effectExtent l="0" t="0" r="0" b="0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2875" cy="133350"/>
            <wp:effectExtent l="0" t="0" r="9525" b="0"/>
            <wp:docPr id="2" name="Imagen 2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96" w:type="dxa"/>
        <w:tblLook w:val="04A0" w:firstRow="1" w:lastRow="0" w:firstColumn="1" w:lastColumn="0" w:noHBand="0" w:noVBand="1"/>
      </w:tblPr>
      <w:tblGrid>
        <w:gridCol w:w="603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F97B68" w:rsidRPr="00DB35E1" w:rsidTr="00F97B68">
        <w:trPr>
          <w:cantSplit/>
          <w:trHeight w:val="650"/>
        </w:trPr>
        <w:tc>
          <w:tcPr>
            <w:tcW w:w="6036" w:type="dxa"/>
            <w:vMerge w:val="restart"/>
            <w:shd w:val="clear" w:color="auto" w:fill="auto"/>
            <w:vAlign w:val="cente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</w:tr>
      <w:tr w:rsidR="00F97B68" w:rsidRPr="00DB35E1" w:rsidTr="00F97B68">
        <w:trPr>
          <w:cantSplit/>
          <w:trHeight w:val="1275"/>
        </w:trPr>
        <w:tc>
          <w:tcPr>
            <w:tcW w:w="6036" w:type="dxa"/>
            <w:vMerge/>
            <w:shd w:val="clear" w:color="auto" w:fill="auto"/>
            <w:vAlign w:val="center"/>
          </w:tcPr>
          <w:p w:rsidR="00F97B68" w:rsidRPr="00DB35E1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2E591A" w:rsidRDefault="00952E4D" w:rsidP="008862BD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="00F97B68"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F97B68"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952E4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CS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F97B68" w:rsidRPr="00DB35E1" w:rsidTr="00F97B68">
        <w:tc>
          <w:tcPr>
            <w:tcW w:w="6036" w:type="dxa"/>
            <w:shd w:val="clear" w:color="auto" w:fill="5B9BD5" w:themeFill="accent1"/>
            <w:vAlign w:val="cente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 xml:space="preserve">CADA </w:t>
            </w:r>
            <w:r w:rsidR="00952E4D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B35E1">
              <w:rPr>
                <w:rFonts w:ascii="Verdana" w:hAnsi="Verdana"/>
                <w:b/>
                <w:sz w:val="16"/>
                <w:szCs w:val="16"/>
              </w:rPr>
              <w:t xml:space="preserve"> MESES</w:t>
            </w: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accesibilidad de la entrada de la calle y tomas de piso</w:t>
            </w:r>
            <w:r w:rsidR="00F97B68" w:rsidRPr="008862B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señalización</w:t>
            </w:r>
            <w:r w:rsidR="00F97B68" w:rsidRPr="008862B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las tapas y correcto funcionamiento de sus cierres (engrase si es necesario)</w:t>
            </w:r>
            <w:r w:rsidR="00F97B68" w:rsidRPr="008862B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Maniobrar todas las llaves de la instalación, verificando el funcionamiento correcto de las mismas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52E4D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952E4D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Comprobar que las llaves de las conexiones siamesas están cerradas</w:t>
            </w: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52E4D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952E4D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Comprobar que las válvulas de seccionamiento están abiertas</w:t>
            </w: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52E4D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952E4D" w:rsidRDefault="00952E4D" w:rsidP="008862BD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Comprobar que todas las tapas de racores están bien colocadas y ajustadas</w:t>
            </w: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952E4D" w:rsidRPr="00DB35E1" w:rsidRDefault="00952E4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B35E1" w:rsidRPr="00F97B68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2E591A" w:rsidRDefault="002E591A" w:rsidP="00F97B6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952E4D" w:rsidRDefault="00952E4D" w:rsidP="00F97B6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952E4D" w:rsidRDefault="00952E4D" w:rsidP="00F97B6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952E4D" w:rsidRPr="00DB35E1" w:rsidRDefault="00952E4D" w:rsidP="00F97B68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:rsidR="002E591A" w:rsidRPr="00D30828" w:rsidRDefault="002E591A">
      <w:pPr>
        <w:rPr>
          <w:sz w:val="8"/>
          <w:szCs w:val="8"/>
        </w:rPr>
      </w:pPr>
      <w:bookmarkStart w:id="0" w:name="_GoBack"/>
      <w:bookmarkEnd w:id="0"/>
    </w:p>
    <w:sectPr w:rsidR="002E591A" w:rsidRPr="00D30828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741932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B718AA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952E4D">
      <w:rPr>
        <w:rFonts w:asciiTheme="majorHAnsi" w:eastAsiaTheme="majorEastAsia" w:hAnsiTheme="majorHAnsi" w:cstheme="majorBidi"/>
        <w:sz w:val="20"/>
        <w:szCs w:val="20"/>
      </w:rPr>
      <w:t>Columnas secas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952E4D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D30828" w:rsidRPr="00D30828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D30828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952E4D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952E4D">
            <w:rPr>
              <w:rFonts w:ascii="Verdana" w:hAnsi="Verdana"/>
              <w:b/>
              <w:sz w:val="20"/>
              <w:szCs w:val="20"/>
            </w:rPr>
            <w:t>Columnas secas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952E4D">
    <w:pPr>
      <w:pStyle w:val="Encabezado"/>
    </w:pPr>
    <w:r w:rsidRPr="00952E4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8053705</wp:posOffset>
          </wp:positionH>
          <wp:positionV relativeFrom="paragraph">
            <wp:posOffset>-530225</wp:posOffset>
          </wp:positionV>
          <wp:extent cx="1246505" cy="823595"/>
          <wp:effectExtent l="0" t="0" r="0" b="0"/>
          <wp:wrapThrough wrapText="bothSides">
            <wp:wrapPolygon edited="0">
              <wp:start x="0" y="0"/>
              <wp:lineTo x="0" y="20984"/>
              <wp:lineTo x="21127" y="20984"/>
              <wp:lineTo x="2112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2E591A"/>
    <w:rsid w:val="00446BDF"/>
    <w:rsid w:val="004963B2"/>
    <w:rsid w:val="00741932"/>
    <w:rsid w:val="008862BD"/>
    <w:rsid w:val="00952E4D"/>
    <w:rsid w:val="009649DF"/>
    <w:rsid w:val="00B718AA"/>
    <w:rsid w:val="00C14EF2"/>
    <w:rsid w:val="00D30828"/>
    <w:rsid w:val="00DB35E1"/>
    <w:rsid w:val="00E6398E"/>
    <w:rsid w:val="00F514FC"/>
    <w:rsid w:val="00F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46B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4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A033-387E-46CB-AA8A-9A888736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8</cp:revision>
  <cp:lastPrinted>2025-02-24T08:41:00Z</cp:lastPrinted>
  <dcterms:created xsi:type="dcterms:W3CDTF">2025-02-19T09:17:00Z</dcterms:created>
  <dcterms:modified xsi:type="dcterms:W3CDTF">2025-02-24T08:45:00Z</dcterms:modified>
</cp:coreProperties>
</file>